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87" w:rsidRPr="000952B3" w:rsidRDefault="00350887" w:rsidP="000952B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952B3">
        <w:rPr>
          <w:rFonts w:ascii="Times New Roman" w:hAnsi="Times New Roman" w:cs="Times New Roman"/>
          <w:sz w:val="28"/>
          <w:szCs w:val="28"/>
        </w:rPr>
        <w:t>РАСЧЕТ</w:t>
      </w:r>
    </w:p>
    <w:p w:rsidR="00350887" w:rsidRPr="000952B3" w:rsidRDefault="00350887" w:rsidP="000952B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952B3">
        <w:rPr>
          <w:rFonts w:ascii="Times New Roman" w:hAnsi="Times New Roman" w:cs="Times New Roman"/>
          <w:sz w:val="28"/>
          <w:szCs w:val="28"/>
        </w:rPr>
        <w:t xml:space="preserve"> субвенци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952B3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350887" w:rsidRPr="000952B3" w:rsidRDefault="00350887" w:rsidP="000952B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952B3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952B3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на плановый период 2020 и 2021 годов</w:t>
      </w:r>
    </w:p>
    <w:p w:rsidR="00350887" w:rsidRDefault="00350887" w:rsidP="000952B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350887" w:rsidRPr="000952B3" w:rsidRDefault="00350887" w:rsidP="000952B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350887" w:rsidRPr="00C700E8" w:rsidRDefault="00350887" w:rsidP="00CC0449">
      <w:pPr>
        <w:pStyle w:val="ConsPlusTitle"/>
        <w:widowControl/>
        <w:spacing w:line="288" w:lineRule="auto"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A77834">
        <w:rPr>
          <w:rFonts w:ascii="Times New Roman" w:hAnsi="Times New Roman" w:cs="Times New Roman"/>
          <w:b w:val="0"/>
          <w:bCs w:val="0"/>
          <w:sz w:val="26"/>
          <w:szCs w:val="26"/>
        </w:rPr>
        <w:t>Размер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на 201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9 – 2021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ы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определен на основе методики, утвержденной Бюджетным кодексом Республики Татарстан, исходя из численности учащихся общеобразовательных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организаций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по состоянию на 1 сентября 201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8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года –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6 702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человек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норматив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ов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, установленны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х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проектом Закона</w:t>
      </w:r>
      <w:r w:rsidRPr="003E4C84">
        <w:rPr>
          <w:sz w:val="26"/>
          <w:szCs w:val="26"/>
        </w:rPr>
        <w:t xml:space="preserve">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Республики Татарстан «Об утверждении нормативов финансов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ого обеспечения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государственных гарантий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реализации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прав на получение общедоступного и бесплатного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дошкольного,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начального общего, основного общего, среднего общего образования, а также дополнительного образования в общеобразовательных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организациях и профессиональных образовательных организациях Республики Татарстан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на 201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9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год»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составляет 266 962,1 тыс.рублей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</w:t>
      </w:r>
    </w:p>
    <w:p w:rsidR="00350887" w:rsidRPr="00D02234" w:rsidRDefault="00350887" w:rsidP="00D02234">
      <w:pPr>
        <w:pStyle w:val="ConsPlusTitle"/>
        <w:widowControl/>
        <w:spacing w:line="288" w:lineRule="auto"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D02234">
        <w:rPr>
          <w:rFonts w:ascii="Times New Roman" w:hAnsi="Times New Roman" w:cs="Times New Roman"/>
          <w:b w:val="0"/>
          <w:bCs w:val="0"/>
          <w:sz w:val="26"/>
          <w:szCs w:val="26"/>
        </w:rPr>
        <w:t>Суммы субвенции приведены в приложении № 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3</w:t>
      </w:r>
      <w:r w:rsidRPr="00D022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350887" w:rsidRPr="00C700E8" w:rsidRDefault="00350887" w:rsidP="007A3BC1">
      <w:pPr>
        <w:pStyle w:val="ConsPlusTitle"/>
        <w:widowControl/>
        <w:spacing w:line="288" w:lineRule="auto"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350887" w:rsidRPr="00BB1EE6" w:rsidRDefault="00350887" w:rsidP="00BB1EE6">
      <w:pPr>
        <w:tabs>
          <w:tab w:val="left" w:pos="922"/>
        </w:tabs>
        <w:rPr>
          <w:sz w:val="28"/>
          <w:szCs w:val="28"/>
        </w:rPr>
      </w:pPr>
    </w:p>
    <w:sectPr w:rsidR="00350887" w:rsidRPr="00BB1EE6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887" w:rsidRDefault="00350887" w:rsidP="00991844">
      <w:r>
        <w:separator/>
      </w:r>
    </w:p>
  </w:endnote>
  <w:endnote w:type="continuationSeparator" w:id="0">
    <w:p w:rsidR="00350887" w:rsidRDefault="00350887" w:rsidP="0099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887" w:rsidRDefault="00350887" w:rsidP="00991844">
      <w:r>
        <w:separator/>
      </w:r>
    </w:p>
  </w:footnote>
  <w:footnote w:type="continuationSeparator" w:id="0">
    <w:p w:rsidR="00350887" w:rsidRDefault="00350887" w:rsidP="009918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6960"/>
    <w:rsid w:val="00006F7C"/>
    <w:rsid w:val="00026426"/>
    <w:rsid w:val="00036629"/>
    <w:rsid w:val="00041644"/>
    <w:rsid w:val="00061D0D"/>
    <w:rsid w:val="0006766B"/>
    <w:rsid w:val="000852BF"/>
    <w:rsid w:val="000952B3"/>
    <w:rsid w:val="00097320"/>
    <w:rsid w:val="000975E1"/>
    <w:rsid w:val="000B45D5"/>
    <w:rsid w:val="000C6400"/>
    <w:rsid w:val="000D43E4"/>
    <w:rsid w:val="00111DF2"/>
    <w:rsid w:val="00114713"/>
    <w:rsid w:val="00121C21"/>
    <w:rsid w:val="0013209D"/>
    <w:rsid w:val="00134FAD"/>
    <w:rsid w:val="001425E7"/>
    <w:rsid w:val="001547E9"/>
    <w:rsid w:val="00167CEA"/>
    <w:rsid w:val="0018511C"/>
    <w:rsid w:val="001974ED"/>
    <w:rsid w:val="001B0CBB"/>
    <w:rsid w:val="001D4568"/>
    <w:rsid w:val="001D573A"/>
    <w:rsid w:val="001D6011"/>
    <w:rsid w:val="001E1C1A"/>
    <w:rsid w:val="001E51D2"/>
    <w:rsid w:val="00217195"/>
    <w:rsid w:val="00217D63"/>
    <w:rsid w:val="00266B2A"/>
    <w:rsid w:val="00280D6E"/>
    <w:rsid w:val="002921CE"/>
    <w:rsid w:val="002B7D94"/>
    <w:rsid w:val="002C77F3"/>
    <w:rsid w:val="002D3EBA"/>
    <w:rsid w:val="002E0B0A"/>
    <w:rsid w:val="002E2123"/>
    <w:rsid w:val="002E7A10"/>
    <w:rsid w:val="002F1F48"/>
    <w:rsid w:val="00306C5B"/>
    <w:rsid w:val="00306CBD"/>
    <w:rsid w:val="00350887"/>
    <w:rsid w:val="003623EE"/>
    <w:rsid w:val="00364064"/>
    <w:rsid w:val="003A43F4"/>
    <w:rsid w:val="003E4C84"/>
    <w:rsid w:val="003F23F0"/>
    <w:rsid w:val="00412F34"/>
    <w:rsid w:val="00435FC9"/>
    <w:rsid w:val="0044775F"/>
    <w:rsid w:val="00451813"/>
    <w:rsid w:val="004543F8"/>
    <w:rsid w:val="004938B7"/>
    <w:rsid w:val="004C5EB0"/>
    <w:rsid w:val="004F3CD2"/>
    <w:rsid w:val="004F644A"/>
    <w:rsid w:val="005075C2"/>
    <w:rsid w:val="00537500"/>
    <w:rsid w:val="00567EAD"/>
    <w:rsid w:val="00571E25"/>
    <w:rsid w:val="005730AC"/>
    <w:rsid w:val="005742E1"/>
    <w:rsid w:val="00586960"/>
    <w:rsid w:val="00586B9B"/>
    <w:rsid w:val="005D21AE"/>
    <w:rsid w:val="005E484E"/>
    <w:rsid w:val="005F282C"/>
    <w:rsid w:val="00623E8B"/>
    <w:rsid w:val="00642D78"/>
    <w:rsid w:val="00670877"/>
    <w:rsid w:val="00680A68"/>
    <w:rsid w:val="00693E80"/>
    <w:rsid w:val="006A1E3C"/>
    <w:rsid w:val="006B1C95"/>
    <w:rsid w:val="006C24EA"/>
    <w:rsid w:val="006C3BF3"/>
    <w:rsid w:val="006D5AF4"/>
    <w:rsid w:val="006E0ED2"/>
    <w:rsid w:val="00701769"/>
    <w:rsid w:val="00706301"/>
    <w:rsid w:val="0072310A"/>
    <w:rsid w:val="00724408"/>
    <w:rsid w:val="00735BCF"/>
    <w:rsid w:val="00776547"/>
    <w:rsid w:val="007858D2"/>
    <w:rsid w:val="00787DB5"/>
    <w:rsid w:val="007A3BC1"/>
    <w:rsid w:val="007C3C6D"/>
    <w:rsid w:val="007C6DAC"/>
    <w:rsid w:val="008130BC"/>
    <w:rsid w:val="00821A9E"/>
    <w:rsid w:val="008259FF"/>
    <w:rsid w:val="008600B6"/>
    <w:rsid w:val="008870A6"/>
    <w:rsid w:val="00893095"/>
    <w:rsid w:val="008B7497"/>
    <w:rsid w:val="008B7C30"/>
    <w:rsid w:val="008C74FC"/>
    <w:rsid w:val="008D0434"/>
    <w:rsid w:val="008E4365"/>
    <w:rsid w:val="008E4A75"/>
    <w:rsid w:val="008F1C78"/>
    <w:rsid w:val="00906844"/>
    <w:rsid w:val="00906F99"/>
    <w:rsid w:val="009142C7"/>
    <w:rsid w:val="0093130A"/>
    <w:rsid w:val="00941604"/>
    <w:rsid w:val="00971096"/>
    <w:rsid w:val="0097611F"/>
    <w:rsid w:val="00991844"/>
    <w:rsid w:val="009C2CEC"/>
    <w:rsid w:val="009C661C"/>
    <w:rsid w:val="009E458D"/>
    <w:rsid w:val="00A02409"/>
    <w:rsid w:val="00A05870"/>
    <w:rsid w:val="00A0655B"/>
    <w:rsid w:val="00A40472"/>
    <w:rsid w:val="00A51666"/>
    <w:rsid w:val="00A71690"/>
    <w:rsid w:val="00A747B1"/>
    <w:rsid w:val="00A77834"/>
    <w:rsid w:val="00AA5051"/>
    <w:rsid w:val="00AC3623"/>
    <w:rsid w:val="00AC62DF"/>
    <w:rsid w:val="00AD11B0"/>
    <w:rsid w:val="00AF6E45"/>
    <w:rsid w:val="00AF7362"/>
    <w:rsid w:val="00B12ABA"/>
    <w:rsid w:val="00B13211"/>
    <w:rsid w:val="00B279A3"/>
    <w:rsid w:val="00B30F30"/>
    <w:rsid w:val="00B34C32"/>
    <w:rsid w:val="00B358CD"/>
    <w:rsid w:val="00B36F24"/>
    <w:rsid w:val="00B50390"/>
    <w:rsid w:val="00B57DFD"/>
    <w:rsid w:val="00BB1EE6"/>
    <w:rsid w:val="00C11F54"/>
    <w:rsid w:val="00C15412"/>
    <w:rsid w:val="00C3476C"/>
    <w:rsid w:val="00C4159A"/>
    <w:rsid w:val="00C46875"/>
    <w:rsid w:val="00C53A2B"/>
    <w:rsid w:val="00C700E8"/>
    <w:rsid w:val="00C768C0"/>
    <w:rsid w:val="00C9003A"/>
    <w:rsid w:val="00C9484A"/>
    <w:rsid w:val="00CA2752"/>
    <w:rsid w:val="00CB19F0"/>
    <w:rsid w:val="00CB7B24"/>
    <w:rsid w:val="00CC0449"/>
    <w:rsid w:val="00CC742B"/>
    <w:rsid w:val="00CD6740"/>
    <w:rsid w:val="00D0080B"/>
    <w:rsid w:val="00D02234"/>
    <w:rsid w:val="00D24170"/>
    <w:rsid w:val="00D25FBE"/>
    <w:rsid w:val="00D26D99"/>
    <w:rsid w:val="00D569B3"/>
    <w:rsid w:val="00D76B71"/>
    <w:rsid w:val="00D87D49"/>
    <w:rsid w:val="00D952F0"/>
    <w:rsid w:val="00DA6DB2"/>
    <w:rsid w:val="00DB5F64"/>
    <w:rsid w:val="00DD180F"/>
    <w:rsid w:val="00DE3B0B"/>
    <w:rsid w:val="00E53379"/>
    <w:rsid w:val="00E83F60"/>
    <w:rsid w:val="00EA5052"/>
    <w:rsid w:val="00EF2AAC"/>
    <w:rsid w:val="00F12BA3"/>
    <w:rsid w:val="00F35791"/>
    <w:rsid w:val="00F46DE3"/>
    <w:rsid w:val="00F541A5"/>
    <w:rsid w:val="00F5516C"/>
    <w:rsid w:val="00F55289"/>
    <w:rsid w:val="00F65160"/>
    <w:rsid w:val="00F75A5F"/>
    <w:rsid w:val="00F91262"/>
    <w:rsid w:val="00F96BD5"/>
    <w:rsid w:val="00FE2A59"/>
    <w:rsid w:val="00FE2C16"/>
    <w:rsid w:val="00FF1D49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2D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99"/>
    <w:rsid w:val="00B132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264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</w:rPr>
  </w:style>
  <w:style w:type="paragraph" w:customStyle="1" w:styleId="a">
    <w:name w:val="Таблицы (моноширинный)"/>
    <w:basedOn w:val="Normal"/>
    <w:next w:val="Normal"/>
    <w:uiPriority w:val="99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91844"/>
    <w:rPr>
      <w:sz w:val="24"/>
    </w:rPr>
  </w:style>
  <w:style w:type="paragraph" w:styleId="Footer">
    <w:name w:val="footer"/>
    <w:basedOn w:val="Normal"/>
    <w:link w:val="FooterChar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91844"/>
    <w:rPr>
      <w:sz w:val="24"/>
    </w:rPr>
  </w:style>
  <w:style w:type="paragraph" w:styleId="BodyText">
    <w:name w:val="Body Text"/>
    <w:basedOn w:val="Normal"/>
    <w:link w:val="BodyTextChar"/>
    <w:uiPriority w:val="99"/>
    <w:rsid w:val="00D02234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2234"/>
    <w:rPr>
      <w:rFonts w:eastAsia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2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246</Words>
  <Characters>1407</Characters>
  <Application>Microsoft Office Word</Application>
  <DocSecurity>0</DocSecurity>
  <Lines>0</Lines>
  <Paragraphs>0</Paragraphs>
  <ScaleCrop>false</ScaleCrop>
  <Company>Минфин РТ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subject/>
  <dc:creator>1</dc:creator>
  <cp:keywords/>
  <dc:description/>
  <cp:lastModifiedBy>azna-gatiyatullina</cp:lastModifiedBy>
  <cp:revision>21</cp:revision>
  <cp:lastPrinted>2016-09-27T07:00:00Z</cp:lastPrinted>
  <dcterms:created xsi:type="dcterms:W3CDTF">2013-09-10T15:51:00Z</dcterms:created>
  <dcterms:modified xsi:type="dcterms:W3CDTF">2018-10-12T05:02:00Z</dcterms:modified>
</cp:coreProperties>
</file>